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95" w:rsidRPr="00D372E6" w:rsidRDefault="004C3E95" w:rsidP="004C3E9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</w:t>
      </w:r>
      <w:r w:rsidRPr="00D372E6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41DD6" w:rsidRPr="00B54469" w:rsidRDefault="00D41DD6" w:rsidP="00D41DD6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D41DD6" w:rsidRPr="00B54469" w:rsidRDefault="00D41DD6" w:rsidP="00D41DD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Затверджую</w:t>
      </w:r>
    </w:p>
    <w:p w:rsidR="00D41DD6" w:rsidRPr="00B54469" w:rsidRDefault="00D41DD6" w:rsidP="00D41DD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Перший проректор</w:t>
      </w:r>
    </w:p>
    <w:p w:rsidR="00D41DD6" w:rsidRPr="00B54469" w:rsidRDefault="00D41DD6" w:rsidP="00D41DD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проф. Набока О.Г.</w:t>
      </w:r>
    </w:p>
    <w:p w:rsidR="00D41DD6" w:rsidRPr="00B54469" w:rsidRDefault="00D41DD6" w:rsidP="00D41DD6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________________</w:t>
      </w:r>
    </w:p>
    <w:p w:rsidR="00D41DD6" w:rsidRPr="00B54469" w:rsidRDefault="00D41DD6" w:rsidP="00D41DD6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«___» ______ 2021</w:t>
      </w:r>
      <w:r w:rsidRPr="00B54469">
        <w:rPr>
          <w:rFonts w:ascii="Times New Roman" w:hAnsi="Times New Roman"/>
          <w:lang w:val="uk-UA"/>
        </w:rPr>
        <w:t xml:space="preserve"> р.</w:t>
      </w:r>
    </w:p>
    <w:p w:rsidR="00D41DD6" w:rsidRPr="00B54469" w:rsidRDefault="00D41DD6" w:rsidP="00D41DD6">
      <w:pPr>
        <w:spacing w:after="0"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2020-2021 навчальний рік</w:t>
      </w:r>
    </w:p>
    <w:p w:rsidR="00D41DD6" w:rsidRPr="00B54469" w:rsidRDefault="00D41DD6" w:rsidP="00D41DD6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</w:p>
    <w:p w:rsidR="00D41DD6" w:rsidRPr="00B54469" w:rsidRDefault="00D41DD6" w:rsidP="00D41DD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 xml:space="preserve">Розклад навчальних занять </w:t>
      </w:r>
    </w:p>
    <w:p w:rsidR="00D41DD6" w:rsidRPr="00B54469" w:rsidRDefault="00D41DD6" w:rsidP="00D41DD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на  факультеті спеціальної освіти</w:t>
      </w:r>
    </w:p>
    <w:p w:rsidR="00D41DD6" w:rsidRPr="00B54469" w:rsidRDefault="00D41DD6" w:rsidP="00D41DD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 курс</w:t>
      </w:r>
      <w:r w:rsidRPr="00EE4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  <w:lang w:val="uk-UA"/>
        </w:rPr>
        <w:t xml:space="preserve"> </w:t>
      </w:r>
      <w:r w:rsidRPr="00B54469">
        <w:rPr>
          <w:rFonts w:ascii="Times New Roman" w:hAnsi="Times New Roman"/>
          <w:b/>
          <w:lang w:val="uk-UA"/>
        </w:rPr>
        <w:t xml:space="preserve">семестр  </w:t>
      </w:r>
    </w:p>
    <w:p w:rsidR="00D41DD6" w:rsidRDefault="00D41DD6" w:rsidP="00D41DD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денна форма навчання</w:t>
      </w:r>
    </w:p>
    <w:p w:rsidR="00D41DD6" w:rsidRPr="00B54469" w:rsidRDefault="00D41DD6" w:rsidP="00D41DD6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(23-38- учбові тижні, 28- 29 – практика 38 – підсумковий)</w:t>
      </w:r>
    </w:p>
    <w:tbl>
      <w:tblPr>
        <w:tblStyle w:val="a3"/>
        <w:tblW w:w="10821" w:type="dxa"/>
        <w:tblInd w:w="-998" w:type="dxa"/>
        <w:tblLook w:val="04A0" w:firstRow="1" w:lastRow="0" w:firstColumn="1" w:lastColumn="0" w:noHBand="0" w:noVBand="1"/>
      </w:tblPr>
      <w:tblGrid>
        <w:gridCol w:w="1823"/>
        <w:gridCol w:w="546"/>
        <w:gridCol w:w="8452"/>
      </w:tblGrid>
      <w:tr w:rsidR="00D41DD6" w:rsidRPr="004C3E95" w:rsidTr="007E1D8F">
        <w:trPr>
          <w:trHeight w:val="376"/>
        </w:trPr>
        <w:tc>
          <w:tcPr>
            <w:tcW w:w="1823" w:type="dxa"/>
            <w:vMerge w:val="restart"/>
          </w:tcPr>
          <w:p w:rsidR="00D41DD6" w:rsidRPr="008F3BD9" w:rsidRDefault="00D41DD6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46" w:type="dxa"/>
          </w:tcPr>
          <w:p w:rsidR="00D41DD6" w:rsidRPr="00D41DD6" w:rsidRDefault="00D41DD6" w:rsidP="00C72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52" w:type="dxa"/>
          </w:tcPr>
          <w:p w:rsidR="00D41DD6" w:rsidRPr="00D41DD6" w:rsidRDefault="00D41DD6" w:rsidP="00C728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Неврологічні основи логопедії, гігієна дітей та підлітків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Л.О.(23-27, 30-32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33-38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RPr="004C3E95" w:rsidTr="007E1D8F">
        <w:trPr>
          <w:trHeight w:val="367"/>
        </w:trPr>
        <w:tc>
          <w:tcPr>
            <w:tcW w:w="1823" w:type="dxa"/>
            <w:vMerge/>
          </w:tcPr>
          <w:p w:rsidR="00D41DD6" w:rsidRDefault="00D41DD6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D41DD6" w:rsidRPr="00D41DD6" w:rsidRDefault="00D41DD6" w:rsidP="00C72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52" w:type="dxa"/>
          </w:tcPr>
          <w:p w:rsidR="00D41DD6" w:rsidRPr="002F513D" w:rsidRDefault="00D41DD6" w:rsidP="00C728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Неврологічні основи логопедії, гігієна дітей та підлітків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Л.О.(23-27, 30-31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32-38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RPr="004C3E95" w:rsidTr="007E1D8F">
        <w:trPr>
          <w:trHeight w:val="353"/>
        </w:trPr>
        <w:tc>
          <w:tcPr>
            <w:tcW w:w="1823" w:type="dxa"/>
            <w:vMerge/>
          </w:tcPr>
          <w:p w:rsidR="00D41DD6" w:rsidRDefault="00D41DD6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D41DD6" w:rsidRPr="00D41DD6" w:rsidRDefault="00D41DD6" w:rsidP="00C72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52" w:type="dxa"/>
          </w:tcPr>
          <w:p w:rsidR="00D41DD6" w:rsidRPr="002F513D" w:rsidRDefault="00D41DD6" w:rsidP="00C728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Неврологічні основи логопедії, гігієна дітей та підлітків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Л.О.(24-27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RPr="005B63A4" w:rsidTr="007E1D8F">
        <w:trPr>
          <w:trHeight w:val="338"/>
        </w:trPr>
        <w:tc>
          <w:tcPr>
            <w:tcW w:w="1823" w:type="dxa"/>
            <w:vMerge w:val="restart"/>
          </w:tcPr>
          <w:p w:rsidR="00D41DD6" w:rsidRDefault="00D41DD6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46" w:type="dxa"/>
          </w:tcPr>
          <w:p w:rsidR="00D41DD6" w:rsidRPr="002F513D" w:rsidRDefault="00D41DD6" w:rsidP="00C72837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52" w:type="dxa"/>
          </w:tcPr>
          <w:p w:rsidR="00D41DD6" w:rsidRPr="002F513D" w:rsidRDefault="00D41DD6" w:rsidP="00C728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психопедагогіки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(24-27</w:t>
            </w:r>
            <w:r w:rsidR="005B63A4">
              <w:rPr>
                <w:rFonts w:ascii="Times New Roman" w:hAnsi="Times New Roman" w:cs="Times New Roman"/>
                <w:lang w:val="uk-UA"/>
              </w:rPr>
              <w:t>, 30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</w:t>
            </w:r>
            <w:r w:rsidR="005B63A4">
              <w:rPr>
                <w:rFonts w:ascii="Times New Roman" w:hAnsi="Times New Roman" w:cs="Times New Roman"/>
                <w:lang w:val="uk-UA"/>
              </w:rPr>
              <w:t>ихопедагогіки</w:t>
            </w:r>
            <w:proofErr w:type="spellEnd"/>
            <w:r w:rsidR="005B63A4">
              <w:rPr>
                <w:rFonts w:ascii="Times New Roman" w:hAnsi="Times New Roman" w:cs="Times New Roman"/>
                <w:lang w:val="uk-UA"/>
              </w:rPr>
              <w:t xml:space="preserve"> ас. </w:t>
            </w:r>
            <w:proofErr w:type="spellStart"/>
            <w:r w:rsidR="005B63A4">
              <w:rPr>
                <w:rFonts w:ascii="Times New Roman" w:hAnsi="Times New Roman" w:cs="Times New Roman"/>
                <w:lang w:val="uk-UA"/>
              </w:rPr>
              <w:t>Ширіна</w:t>
            </w:r>
            <w:proofErr w:type="spellEnd"/>
            <w:r w:rsidR="005B63A4">
              <w:rPr>
                <w:rFonts w:ascii="Times New Roman" w:hAnsi="Times New Roman" w:cs="Times New Roman"/>
                <w:lang w:val="uk-UA"/>
              </w:rPr>
              <w:t xml:space="preserve"> А.В.(31-37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RPr="005B63A4" w:rsidTr="007E1D8F">
        <w:trPr>
          <w:trHeight w:val="353"/>
        </w:trPr>
        <w:tc>
          <w:tcPr>
            <w:tcW w:w="1823" w:type="dxa"/>
            <w:vMerge/>
          </w:tcPr>
          <w:p w:rsidR="00D41DD6" w:rsidRDefault="00D41DD6" w:rsidP="00D41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52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психопедагогіки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(24-27</w:t>
            </w:r>
            <w:r w:rsidR="005B63A4">
              <w:rPr>
                <w:rFonts w:ascii="Times New Roman" w:hAnsi="Times New Roman" w:cs="Times New Roman"/>
                <w:lang w:val="uk-UA"/>
              </w:rPr>
              <w:t>, 30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</w:t>
            </w:r>
            <w:r w:rsidR="005B63A4">
              <w:rPr>
                <w:rFonts w:ascii="Times New Roman" w:hAnsi="Times New Roman" w:cs="Times New Roman"/>
                <w:lang w:val="uk-UA"/>
              </w:rPr>
              <w:t>ихопедагогіки</w:t>
            </w:r>
            <w:proofErr w:type="spellEnd"/>
            <w:r w:rsidR="005B63A4">
              <w:rPr>
                <w:rFonts w:ascii="Times New Roman" w:hAnsi="Times New Roman" w:cs="Times New Roman"/>
                <w:lang w:val="uk-UA"/>
              </w:rPr>
              <w:t xml:space="preserve"> ас. </w:t>
            </w:r>
            <w:proofErr w:type="spellStart"/>
            <w:r w:rsidR="005B63A4">
              <w:rPr>
                <w:rFonts w:ascii="Times New Roman" w:hAnsi="Times New Roman" w:cs="Times New Roman"/>
                <w:lang w:val="uk-UA"/>
              </w:rPr>
              <w:t>Ширіна</w:t>
            </w:r>
            <w:proofErr w:type="spellEnd"/>
            <w:r w:rsidR="005B63A4">
              <w:rPr>
                <w:rFonts w:ascii="Times New Roman" w:hAnsi="Times New Roman" w:cs="Times New Roman"/>
                <w:lang w:val="uk-UA"/>
              </w:rPr>
              <w:t xml:space="preserve"> А.В.(31-37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Tr="007E1D8F">
        <w:trPr>
          <w:trHeight w:val="323"/>
        </w:trPr>
        <w:tc>
          <w:tcPr>
            <w:tcW w:w="1823" w:type="dxa"/>
            <w:vMerge/>
          </w:tcPr>
          <w:p w:rsidR="00D41DD6" w:rsidRDefault="00D41DD6" w:rsidP="00D41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52" w:type="dxa"/>
          </w:tcPr>
          <w:p w:rsidR="00D41DD6" w:rsidRPr="002F513D" w:rsidRDefault="00D41DD6" w:rsidP="00D41D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теорії і методики виховної р</w:t>
            </w:r>
            <w:r w:rsidR="005B63A4">
              <w:rPr>
                <w:rFonts w:ascii="Times New Roman" w:hAnsi="Times New Roman" w:cs="Times New Roman"/>
                <w:lang w:val="uk-UA"/>
              </w:rPr>
              <w:t xml:space="preserve">оботи доц. </w:t>
            </w:r>
            <w:proofErr w:type="spellStart"/>
            <w:r w:rsidR="005B63A4"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 w:rsidR="005B63A4">
              <w:rPr>
                <w:rFonts w:ascii="Times New Roman" w:hAnsi="Times New Roman" w:cs="Times New Roman"/>
                <w:lang w:val="uk-UA"/>
              </w:rPr>
              <w:t xml:space="preserve"> Л.К. (23-27, 30-31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32-38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Tr="007E1D8F">
        <w:trPr>
          <w:trHeight w:val="382"/>
        </w:trPr>
        <w:tc>
          <w:tcPr>
            <w:tcW w:w="1823" w:type="dxa"/>
            <w:vMerge/>
          </w:tcPr>
          <w:p w:rsidR="00D41DD6" w:rsidRDefault="00D41DD6" w:rsidP="00D41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52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 (23-27, 30-38)</w:t>
            </w:r>
          </w:p>
        </w:tc>
        <w:bookmarkStart w:id="0" w:name="_GoBack"/>
        <w:bookmarkEnd w:id="0"/>
      </w:tr>
      <w:tr w:rsidR="00AD1342" w:rsidTr="007E1D8F">
        <w:trPr>
          <w:trHeight w:val="307"/>
        </w:trPr>
        <w:tc>
          <w:tcPr>
            <w:tcW w:w="1823" w:type="dxa"/>
            <w:vMerge w:val="restart"/>
          </w:tcPr>
          <w:p w:rsidR="00AD1342" w:rsidRPr="00396FD7" w:rsidRDefault="00AD1342" w:rsidP="00D41DD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546" w:type="dxa"/>
          </w:tcPr>
          <w:p w:rsidR="00AD1342" w:rsidRPr="002F513D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52" w:type="dxa"/>
          </w:tcPr>
          <w:p w:rsidR="00AD1342" w:rsidRPr="002F513D" w:rsidRDefault="00AD1342" w:rsidP="00D41DD6">
            <w:pPr>
              <w:spacing w:line="48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(32-37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</w:tr>
      <w:tr w:rsidR="00AD1342" w:rsidTr="007E1D8F">
        <w:trPr>
          <w:trHeight w:val="415"/>
        </w:trPr>
        <w:tc>
          <w:tcPr>
            <w:tcW w:w="1823" w:type="dxa"/>
            <w:vMerge/>
          </w:tcPr>
          <w:p w:rsidR="00AD1342" w:rsidRDefault="00AD1342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AD1342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D1342" w:rsidRPr="002F513D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2" w:type="dxa"/>
          </w:tcPr>
          <w:p w:rsidR="00AD1342" w:rsidRPr="002F513D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(32-37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D1342" w:rsidRPr="004B1E7E" w:rsidTr="007E1D8F">
        <w:trPr>
          <w:trHeight w:val="215"/>
        </w:trPr>
        <w:tc>
          <w:tcPr>
            <w:tcW w:w="1823" w:type="dxa"/>
            <w:vMerge/>
          </w:tcPr>
          <w:p w:rsidR="00AD1342" w:rsidRDefault="00AD1342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AD1342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AD1342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</w:p>
          <w:p w:rsidR="00AD1342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2" w:type="dxa"/>
          </w:tcPr>
          <w:p w:rsidR="00AD1342" w:rsidRPr="002F513D" w:rsidRDefault="00AD1342" w:rsidP="004B1E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теорії і методики виховної роботи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 (26, 27, 30-34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35-38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Філософія (філософія, релігієзнавство, логіка)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Скіртач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(23-25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D1342" w:rsidRPr="004B1E7E" w:rsidTr="007E1D8F">
        <w:trPr>
          <w:trHeight w:val="155"/>
        </w:trPr>
        <w:tc>
          <w:tcPr>
            <w:tcW w:w="1823" w:type="dxa"/>
            <w:vMerge/>
          </w:tcPr>
          <w:p w:rsidR="00AD1342" w:rsidRDefault="00AD1342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AD1342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52" w:type="dxa"/>
          </w:tcPr>
          <w:p w:rsidR="00AD1342" w:rsidRPr="002F513D" w:rsidRDefault="00AD1342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Філософія (філософія, релігієзнавство, логіка)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Скіртач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(23-25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Філософія (філософія, релігієзнавство, логіка) доц. Мартинов (34-37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Основи теорії і методики виховної роботи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 (26, 27, 30-33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</w:tr>
      <w:tr w:rsidR="00D41DD6" w:rsidTr="007E1D8F">
        <w:trPr>
          <w:trHeight w:val="308"/>
        </w:trPr>
        <w:tc>
          <w:tcPr>
            <w:tcW w:w="1823" w:type="dxa"/>
            <w:vMerge w:val="restart"/>
          </w:tcPr>
          <w:p w:rsidR="00D41DD6" w:rsidRPr="00D44F3F" w:rsidRDefault="00D41DD6" w:rsidP="00D41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46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52" w:type="dxa"/>
          </w:tcPr>
          <w:p w:rsidR="00D41DD6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(23-27, 30-33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Tr="007E1D8F">
        <w:trPr>
          <w:trHeight w:val="343"/>
        </w:trPr>
        <w:tc>
          <w:tcPr>
            <w:tcW w:w="1823" w:type="dxa"/>
            <w:vMerge/>
          </w:tcPr>
          <w:p w:rsidR="00D41DD6" w:rsidRDefault="00D41DD6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52" w:type="dxa"/>
          </w:tcPr>
          <w:p w:rsidR="00D41DD6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(23-27, 30-33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RPr="002F513D" w:rsidTr="007E1D8F">
        <w:trPr>
          <w:trHeight w:val="647"/>
        </w:trPr>
        <w:tc>
          <w:tcPr>
            <w:tcW w:w="1823" w:type="dxa"/>
            <w:vMerge/>
          </w:tcPr>
          <w:p w:rsidR="00D41DD6" w:rsidRDefault="00D41DD6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52" w:type="dxa"/>
          </w:tcPr>
          <w:p w:rsidR="00D41DD6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(31-38)</w:t>
            </w:r>
          </w:p>
          <w:p w:rsidR="004B1E7E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Філософія (філософія, релігієзнавство, логіка)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Скіртач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(23-25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Філософія (філософія, релігієзнавство, логіка) доц. Мартинов (26,27, 30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1DD6" w:rsidRPr="002F513D" w:rsidTr="007E1D8F">
        <w:trPr>
          <w:trHeight w:val="562"/>
        </w:trPr>
        <w:tc>
          <w:tcPr>
            <w:tcW w:w="1823" w:type="dxa"/>
            <w:vMerge/>
          </w:tcPr>
          <w:p w:rsidR="00D41DD6" w:rsidRDefault="00D41DD6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D41DD6" w:rsidRPr="002F513D" w:rsidRDefault="00D41DD6" w:rsidP="00D41DD6">
            <w:pPr>
              <w:rPr>
                <w:rFonts w:ascii="Times New Roman" w:hAnsi="Times New Roman" w:cs="Times New Roman"/>
                <w:lang w:val="uk-UA"/>
              </w:rPr>
            </w:pPr>
            <w:r w:rsidRPr="002F51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52" w:type="dxa"/>
          </w:tcPr>
          <w:p w:rsidR="00D41DD6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 (23-27, 30-38)</w:t>
            </w:r>
          </w:p>
        </w:tc>
      </w:tr>
      <w:tr w:rsidR="004B1E7E" w:rsidRPr="00F97D55" w:rsidTr="007E1D8F">
        <w:trPr>
          <w:trHeight w:val="374"/>
        </w:trPr>
        <w:tc>
          <w:tcPr>
            <w:tcW w:w="1823" w:type="dxa"/>
            <w:vMerge w:val="restart"/>
          </w:tcPr>
          <w:p w:rsidR="004B1E7E" w:rsidRPr="00D44F3F" w:rsidRDefault="004B1E7E" w:rsidP="00D41D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546" w:type="dxa"/>
          </w:tcPr>
          <w:p w:rsidR="004B1E7E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52" w:type="dxa"/>
          </w:tcPr>
          <w:p w:rsidR="004B1E7E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(23-27, 30-31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32-38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4B1E7E" w:rsidRPr="00F97D55" w:rsidTr="007E1D8F">
        <w:trPr>
          <w:trHeight w:val="453"/>
        </w:trPr>
        <w:tc>
          <w:tcPr>
            <w:tcW w:w="1823" w:type="dxa"/>
            <w:vMerge/>
          </w:tcPr>
          <w:p w:rsidR="004B1E7E" w:rsidRDefault="004B1E7E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4B1E7E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52" w:type="dxa"/>
          </w:tcPr>
          <w:p w:rsidR="004B1E7E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(23-27, 30-31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32-38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4B1E7E" w:rsidRPr="00F97D55" w:rsidTr="007E1D8F">
        <w:trPr>
          <w:trHeight w:val="357"/>
        </w:trPr>
        <w:tc>
          <w:tcPr>
            <w:tcW w:w="1823" w:type="dxa"/>
            <w:vMerge/>
          </w:tcPr>
          <w:p w:rsidR="004B1E7E" w:rsidRDefault="004B1E7E" w:rsidP="00D41DD6">
            <w:pPr>
              <w:rPr>
                <w:lang w:val="uk-UA"/>
              </w:rPr>
            </w:pPr>
          </w:p>
        </w:tc>
        <w:tc>
          <w:tcPr>
            <w:tcW w:w="546" w:type="dxa"/>
          </w:tcPr>
          <w:p w:rsidR="004B1E7E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52" w:type="dxa"/>
          </w:tcPr>
          <w:p w:rsidR="004B1E7E" w:rsidRPr="002F513D" w:rsidRDefault="004B1E7E" w:rsidP="00D41D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(25-27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D41DD6" w:rsidRPr="00BD68BC" w:rsidRDefault="004C3E95" w:rsidP="004C3E9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41DD6"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="00D41DD6" w:rsidRPr="00BD68BC"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 w:rsidR="00D41DD6"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3B60EE" w:rsidRPr="00094E0E" w:rsidRDefault="00D41DD6" w:rsidP="004C3E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68BC">
        <w:rPr>
          <w:rFonts w:ascii="Times New Roman" w:hAnsi="Times New Roman" w:cs="Times New Roman"/>
          <w:sz w:val="24"/>
          <w:szCs w:val="24"/>
          <w:lang w:val="uk-UA"/>
        </w:rPr>
        <w:t>Диспетчер факультету спеціальної о</w:t>
      </w:r>
      <w:r w:rsidR="004C3E95">
        <w:rPr>
          <w:rFonts w:ascii="Times New Roman" w:hAnsi="Times New Roman" w:cs="Times New Roman"/>
          <w:sz w:val="24"/>
          <w:szCs w:val="24"/>
          <w:lang w:val="uk-UA"/>
        </w:rPr>
        <w:t xml:space="preserve">світи ____________ </w:t>
      </w:r>
      <w:proofErr w:type="spellStart"/>
      <w:r w:rsidR="004C3E95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="004C3E95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4C3E9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    Методист ___________ Фролова О.О.</w:t>
      </w:r>
    </w:p>
    <w:sectPr w:rsidR="003B60EE" w:rsidRPr="0009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D6"/>
    <w:rsid w:val="00094E0E"/>
    <w:rsid w:val="003B60EE"/>
    <w:rsid w:val="004B1E7E"/>
    <w:rsid w:val="004C3E95"/>
    <w:rsid w:val="005B63A4"/>
    <w:rsid w:val="007E1D8F"/>
    <w:rsid w:val="00AD1342"/>
    <w:rsid w:val="00D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D03E-5F11-43F3-88A3-55D6ACC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2021-01-28T12:28:00Z</cp:lastPrinted>
  <dcterms:created xsi:type="dcterms:W3CDTF">2021-01-25T09:08:00Z</dcterms:created>
  <dcterms:modified xsi:type="dcterms:W3CDTF">2021-01-28T12:29:00Z</dcterms:modified>
</cp:coreProperties>
</file>